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E2798" w14:textId="77777777" w:rsidR="00F96CF9" w:rsidRDefault="00BF585A" w:rsidP="00F96CF9">
      <w:pPr>
        <w:pStyle w:val="Title"/>
      </w:pPr>
      <w:r>
        <w:t xml:space="preserve"> </w:t>
      </w:r>
      <w:r w:rsidR="00F96CF9">
        <w:t>MEETING OF THE MAYOR</w:t>
      </w:r>
    </w:p>
    <w:p w14:paraId="1931B655" w14:textId="77777777" w:rsidR="00F96CF9" w:rsidRDefault="00F96CF9" w:rsidP="00F96CF9">
      <w:pPr>
        <w:jc w:val="center"/>
        <w:rPr>
          <w:b/>
          <w:sz w:val="28"/>
        </w:rPr>
      </w:pPr>
      <w:r>
        <w:rPr>
          <w:b/>
          <w:sz w:val="28"/>
        </w:rPr>
        <w:t>AND THE BOARD OF ALDERMEN</w:t>
      </w:r>
    </w:p>
    <w:p w14:paraId="232C92A1" w14:textId="77777777" w:rsidR="00F96CF9" w:rsidRDefault="00F96CF9" w:rsidP="00F96CF9">
      <w:pPr>
        <w:jc w:val="center"/>
        <w:rPr>
          <w:b/>
          <w:sz w:val="28"/>
        </w:rPr>
      </w:pPr>
      <w:r>
        <w:rPr>
          <w:b/>
          <w:sz w:val="28"/>
        </w:rPr>
        <w:t>TOWN OF GRAMERCY</w:t>
      </w:r>
    </w:p>
    <w:p w14:paraId="0001E35D" w14:textId="77777777" w:rsidR="00F96CF9" w:rsidRDefault="00F96CF9" w:rsidP="00F96CF9">
      <w:pPr>
        <w:jc w:val="center"/>
        <w:rPr>
          <w:b/>
          <w:sz w:val="28"/>
        </w:rPr>
      </w:pPr>
      <w:r>
        <w:rPr>
          <w:b/>
          <w:sz w:val="28"/>
        </w:rPr>
        <w:t>SPECIAL MEETING</w:t>
      </w:r>
      <w:r w:rsidR="000516A9">
        <w:rPr>
          <w:b/>
          <w:sz w:val="28"/>
        </w:rPr>
        <w:t xml:space="preserve"> AGENDA</w:t>
      </w:r>
    </w:p>
    <w:p w14:paraId="637C1517" w14:textId="4BDA146D" w:rsidR="00F96CF9" w:rsidRDefault="00822B67" w:rsidP="00822B67">
      <w:pPr>
        <w:ind w:firstLine="720"/>
        <w:jc w:val="center"/>
        <w:rPr>
          <w:b/>
          <w:sz w:val="28"/>
        </w:rPr>
      </w:pPr>
      <w:r>
        <w:rPr>
          <w:b/>
          <w:sz w:val="28"/>
        </w:rPr>
        <w:t>NOVEMBER 9, 2020</w:t>
      </w:r>
      <w:r w:rsidR="004C2C7D">
        <w:rPr>
          <w:b/>
          <w:sz w:val="28"/>
        </w:rPr>
        <w:t xml:space="preserve"> @ 6:45 PM</w:t>
      </w:r>
    </w:p>
    <w:p w14:paraId="243283E9" w14:textId="77777777" w:rsidR="00F8738F" w:rsidRDefault="00F8738F" w:rsidP="00F96CF9">
      <w:pPr>
        <w:jc w:val="center"/>
        <w:rPr>
          <w:b/>
          <w:sz w:val="28"/>
        </w:rPr>
      </w:pPr>
    </w:p>
    <w:p w14:paraId="40CD5BE5" w14:textId="77777777" w:rsidR="00884752" w:rsidRDefault="00884752" w:rsidP="00F96CF9"/>
    <w:p w14:paraId="609F2DB5" w14:textId="77777777" w:rsidR="00F96CF9" w:rsidRDefault="00F96CF9" w:rsidP="00F96CF9">
      <w:pPr>
        <w:jc w:val="both"/>
        <w:rPr>
          <w:b/>
          <w:sz w:val="18"/>
        </w:rPr>
      </w:pPr>
      <w:r>
        <w:rPr>
          <w:b/>
          <w:sz w:val="18"/>
        </w:rPr>
        <w:t>CALL TO ORDER</w:t>
      </w:r>
    </w:p>
    <w:p w14:paraId="55A96600" w14:textId="77777777" w:rsidR="00F96CF9" w:rsidRDefault="00F96CF9" w:rsidP="00F96CF9">
      <w:pPr>
        <w:jc w:val="both"/>
        <w:rPr>
          <w:b/>
          <w:sz w:val="18"/>
        </w:rPr>
      </w:pPr>
      <w:bookmarkStart w:id="0" w:name="_GoBack"/>
      <w:bookmarkEnd w:id="0"/>
    </w:p>
    <w:p w14:paraId="5EBAE165" w14:textId="77777777" w:rsidR="00F96CF9" w:rsidRDefault="00F96CF9" w:rsidP="00F96CF9">
      <w:pPr>
        <w:jc w:val="both"/>
        <w:rPr>
          <w:b/>
          <w:sz w:val="18"/>
        </w:rPr>
      </w:pPr>
      <w:r>
        <w:rPr>
          <w:b/>
          <w:sz w:val="18"/>
        </w:rPr>
        <w:t>ROLL CALL</w:t>
      </w:r>
    </w:p>
    <w:p w14:paraId="4265BFE6" w14:textId="77777777" w:rsidR="00F96CF9" w:rsidRDefault="00F96CF9" w:rsidP="00F96CF9">
      <w:pPr>
        <w:jc w:val="both"/>
        <w:rPr>
          <w:b/>
          <w:sz w:val="18"/>
        </w:rPr>
      </w:pPr>
    </w:p>
    <w:p w14:paraId="547FBD16" w14:textId="77777777" w:rsidR="00B42DF8" w:rsidRDefault="00B42DF8" w:rsidP="00B42DF8"/>
    <w:p w14:paraId="4681BDBD" w14:textId="77777777" w:rsidR="007475C4" w:rsidRDefault="007475C4" w:rsidP="007475C4">
      <w:pPr>
        <w:numPr>
          <w:ilvl w:val="0"/>
          <w:numId w:val="1"/>
        </w:numPr>
        <w:overflowPunct/>
        <w:autoSpaceDE/>
        <w:autoSpaceDN/>
        <w:adjustRightInd/>
      </w:pPr>
      <w:r w:rsidRPr="00CD594F">
        <w:t>Review of Bills and Disbursements</w:t>
      </w:r>
    </w:p>
    <w:p w14:paraId="7A58E827" w14:textId="77777777" w:rsidR="007475C4" w:rsidRPr="00CD594F" w:rsidRDefault="007475C4" w:rsidP="007475C4">
      <w:pPr>
        <w:numPr>
          <w:ilvl w:val="0"/>
          <w:numId w:val="1"/>
        </w:numPr>
        <w:overflowPunct/>
        <w:autoSpaceDE/>
        <w:autoSpaceDN/>
        <w:adjustRightInd/>
      </w:pPr>
      <w:r>
        <w:t>Budget to Actual Comparison</w:t>
      </w:r>
    </w:p>
    <w:p w14:paraId="3FCF20F8" w14:textId="77777777" w:rsidR="007475C4" w:rsidRPr="00CD594F" w:rsidRDefault="007475C4" w:rsidP="007475C4">
      <w:pPr>
        <w:numPr>
          <w:ilvl w:val="0"/>
          <w:numId w:val="1"/>
        </w:numPr>
        <w:overflowPunct/>
        <w:autoSpaceDE/>
        <w:autoSpaceDN/>
        <w:adjustRightInd/>
      </w:pPr>
      <w:r w:rsidRPr="00CD594F">
        <w:t xml:space="preserve">Discussion of any other financial matters </w:t>
      </w:r>
    </w:p>
    <w:p w14:paraId="0830AD3A" w14:textId="77777777" w:rsidR="007475C4" w:rsidRPr="00CD594F" w:rsidRDefault="007475C4" w:rsidP="007475C4">
      <w:pPr>
        <w:rPr>
          <w:rFonts w:eastAsia="Calibri"/>
        </w:rPr>
      </w:pPr>
    </w:p>
    <w:p w14:paraId="4E724976" w14:textId="77777777" w:rsidR="007475C4" w:rsidRPr="00CD594F" w:rsidRDefault="007475C4" w:rsidP="007475C4">
      <w:pPr>
        <w:pStyle w:val="ListParagraph"/>
      </w:pPr>
    </w:p>
    <w:p w14:paraId="52C8CC2D" w14:textId="77777777" w:rsidR="00F96CF9" w:rsidRPr="00B13AD6" w:rsidRDefault="00F96CF9" w:rsidP="00F96CF9"/>
    <w:p w14:paraId="7C4DC544" w14:textId="77777777" w:rsidR="00F96CF9" w:rsidRDefault="00F96CF9" w:rsidP="00F96CF9">
      <w:pPr>
        <w:pStyle w:val="Heading8"/>
      </w:pPr>
      <w:r>
        <w:t>ADJOURNMENT</w:t>
      </w:r>
    </w:p>
    <w:p w14:paraId="4E95C99F" w14:textId="77777777" w:rsidR="00F96CF9" w:rsidRDefault="00F96CF9" w:rsidP="00F96CF9"/>
    <w:p w14:paraId="6364C5C8" w14:textId="77777777" w:rsidR="00F96CF9" w:rsidRDefault="00F96CF9" w:rsidP="00F96CF9"/>
    <w:p w14:paraId="2C046E83" w14:textId="77777777" w:rsidR="00F96CF9" w:rsidRDefault="00F96CF9" w:rsidP="00F96CF9">
      <w:pPr>
        <w:jc w:val="both"/>
        <w:rPr>
          <w:b/>
          <w:sz w:val="18"/>
        </w:rPr>
      </w:pPr>
    </w:p>
    <w:p w14:paraId="41105DCC" w14:textId="77777777" w:rsidR="00F96CF9" w:rsidRDefault="00F96CF9" w:rsidP="00F96CF9">
      <w:pPr>
        <w:jc w:val="both"/>
        <w:rPr>
          <w:sz w:val="16"/>
        </w:rPr>
      </w:pPr>
      <w:r>
        <w:rPr>
          <w:sz w:val="16"/>
        </w:rPr>
        <w:t>The Town of Gramercy, will upon request and within three (3) days advance notice, provide reasonable accommodations to any disabled individual wishing to attend the meeting.  Anyone requiring reasonable accommodation is requested to contact the Gramercy Town Clerk at (225) 869-4403 to discuss the                                                                                                                                                                                                                                                                                                                                                                                                                                                                                                                                                                                                                                                                                                                                                                                                                                                                                                                                                                              particular accommodations needed.  For TTY access, call the Louisiana Relay Services at 1-800-846-5277 and ask for the Gramercy Town Hall at (225) 869-4403.</w:t>
      </w:r>
    </w:p>
    <w:p w14:paraId="2BEB3C85" w14:textId="77777777" w:rsidR="00F96CF9" w:rsidRDefault="00F96CF9" w:rsidP="00F96CF9">
      <w:pPr>
        <w:jc w:val="both"/>
        <w:rPr>
          <w:sz w:val="16"/>
        </w:rPr>
      </w:pPr>
    </w:p>
    <w:p w14:paraId="7A7D72E2" w14:textId="77777777" w:rsidR="00F96CF9" w:rsidRDefault="00F96CF9" w:rsidP="00F96CF9">
      <w:pPr>
        <w:jc w:val="both"/>
        <w:rPr>
          <w:sz w:val="16"/>
        </w:rPr>
      </w:pPr>
    </w:p>
    <w:p w14:paraId="39AD4DA0" w14:textId="77777777" w:rsidR="00F96CF9" w:rsidRDefault="00F96CF9" w:rsidP="00F96CF9">
      <w:pPr>
        <w:jc w:val="both"/>
        <w:rPr>
          <w:sz w:val="16"/>
        </w:rPr>
      </w:pPr>
    </w:p>
    <w:p w14:paraId="4887C0FA" w14:textId="77777777" w:rsidR="00F96CF9" w:rsidRDefault="00F96CF9" w:rsidP="00F96CF9">
      <w:pPr>
        <w:pStyle w:val="Title"/>
      </w:pPr>
    </w:p>
    <w:p w14:paraId="18836A50" w14:textId="77777777" w:rsidR="00F96CF9" w:rsidRDefault="00F96CF9" w:rsidP="00F96CF9">
      <w:pPr>
        <w:pStyle w:val="Title"/>
      </w:pPr>
    </w:p>
    <w:p w14:paraId="049248A5" w14:textId="77777777" w:rsidR="006F53CC" w:rsidRDefault="006F53CC"/>
    <w:sectPr w:rsidR="006F5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50D4"/>
    <w:multiLevelType w:val="multilevel"/>
    <w:tmpl w:val="1BA8420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501462BA"/>
    <w:multiLevelType w:val="hybridMultilevel"/>
    <w:tmpl w:val="2FD6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CF9"/>
    <w:rsid w:val="00005476"/>
    <w:rsid w:val="00034B42"/>
    <w:rsid w:val="000516A9"/>
    <w:rsid w:val="0005369A"/>
    <w:rsid w:val="000A6D28"/>
    <w:rsid w:val="000B3775"/>
    <w:rsid w:val="000D6E35"/>
    <w:rsid w:val="000E2320"/>
    <w:rsid w:val="00176BAD"/>
    <w:rsid w:val="001F4559"/>
    <w:rsid w:val="001F6150"/>
    <w:rsid w:val="00272353"/>
    <w:rsid w:val="0029047F"/>
    <w:rsid w:val="002934DB"/>
    <w:rsid w:val="002D3A9E"/>
    <w:rsid w:val="002D7BF7"/>
    <w:rsid w:val="003161A6"/>
    <w:rsid w:val="00356D2A"/>
    <w:rsid w:val="003E6683"/>
    <w:rsid w:val="003F3489"/>
    <w:rsid w:val="004A1303"/>
    <w:rsid w:val="004B7DA5"/>
    <w:rsid w:val="004C2C7D"/>
    <w:rsid w:val="004E253C"/>
    <w:rsid w:val="004F6108"/>
    <w:rsid w:val="00540081"/>
    <w:rsid w:val="00550B18"/>
    <w:rsid w:val="005768E9"/>
    <w:rsid w:val="005F3DD8"/>
    <w:rsid w:val="00600533"/>
    <w:rsid w:val="0061253E"/>
    <w:rsid w:val="006416C7"/>
    <w:rsid w:val="00686DDB"/>
    <w:rsid w:val="006B39D2"/>
    <w:rsid w:val="006D1A5A"/>
    <w:rsid w:val="006F53CC"/>
    <w:rsid w:val="006F6A02"/>
    <w:rsid w:val="0071062E"/>
    <w:rsid w:val="00725A31"/>
    <w:rsid w:val="007475C4"/>
    <w:rsid w:val="007975F1"/>
    <w:rsid w:val="007A2038"/>
    <w:rsid w:val="008012A7"/>
    <w:rsid w:val="008223FF"/>
    <w:rsid w:val="00822B67"/>
    <w:rsid w:val="0088027C"/>
    <w:rsid w:val="00884752"/>
    <w:rsid w:val="008959A2"/>
    <w:rsid w:val="00907918"/>
    <w:rsid w:val="00924C61"/>
    <w:rsid w:val="00952910"/>
    <w:rsid w:val="009F225C"/>
    <w:rsid w:val="00A270B2"/>
    <w:rsid w:val="00A27F16"/>
    <w:rsid w:val="00A43164"/>
    <w:rsid w:val="00AB2D3F"/>
    <w:rsid w:val="00AB4D78"/>
    <w:rsid w:val="00AD3A35"/>
    <w:rsid w:val="00B35B0C"/>
    <w:rsid w:val="00B42DF8"/>
    <w:rsid w:val="00BC3DA3"/>
    <w:rsid w:val="00BF585A"/>
    <w:rsid w:val="00C1187F"/>
    <w:rsid w:val="00C160F6"/>
    <w:rsid w:val="00C52E41"/>
    <w:rsid w:val="00C84DD8"/>
    <w:rsid w:val="00C90E4D"/>
    <w:rsid w:val="00CE21B9"/>
    <w:rsid w:val="00D61207"/>
    <w:rsid w:val="00D66BB1"/>
    <w:rsid w:val="00D82C2C"/>
    <w:rsid w:val="00E2355E"/>
    <w:rsid w:val="00ED7D79"/>
    <w:rsid w:val="00EE4EA0"/>
    <w:rsid w:val="00EF0C0D"/>
    <w:rsid w:val="00F8738F"/>
    <w:rsid w:val="00F953F0"/>
    <w:rsid w:val="00F96CF9"/>
    <w:rsid w:val="00FF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22F8"/>
  <w15:docId w15:val="{D7B3A087-CE00-4007-A019-3EA76E22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CF9"/>
    <w:pPr>
      <w:overflowPunct w:val="0"/>
      <w:autoSpaceDE w:val="0"/>
      <w:autoSpaceDN w:val="0"/>
      <w:adjustRightInd w:val="0"/>
    </w:pPr>
    <w:rPr>
      <w:rFonts w:ascii="Courier 10cpi" w:eastAsia="Times New Roman" w:hAnsi="Courier 10cpi" w:cs="Times New Roman"/>
      <w:sz w:val="20"/>
      <w:szCs w:val="20"/>
    </w:rPr>
  </w:style>
  <w:style w:type="paragraph" w:styleId="Heading8">
    <w:name w:val="heading 8"/>
    <w:basedOn w:val="Normal"/>
    <w:next w:val="Normal"/>
    <w:link w:val="Heading8Char"/>
    <w:semiHidden/>
    <w:unhideWhenUsed/>
    <w:qFormat/>
    <w:rsid w:val="00F96CF9"/>
    <w:pPr>
      <w:keepNext/>
      <w:jc w:val="both"/>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F96CF9"/>
    <w:rPr>
      <w:rFonts w:ascii="Courier 10cpi" w:eastAsia="Times New Roman" w:hAnsi="Courier 10cpi" w:cs="Times New Roman"/>
      <w:b/>
      <w:sz w:val="18"/>
      <w:szCs w:val="20"/>
    </w:rPr>
  </w:style>
  <w:style w:type="paragraph" w:styleId="Title">
    <w:name w:val="Title"/>
    <w:basedOn w:val="Normal"/>
    <w:link w:val="TitleChar"/>
    <w:qFormat/>
    <w:rsid w:val="00F96CF9"/>
    <w:pPr>
      <w:jc w:val="center"/>
    </w:pPr>
    <w:rPr>
      <w:b/>
      <w:sz w:val="28"/>
    </w:rPr>
  </w:style>
  <w:style w:type="character" w:customStyle="1" w:styleId="TitleChar">
    <w:name w:val="Title Char"/>
    <w:basedOn w:val="DefaultParagraphFont"/>
    <w:link w:val="Title"/>
    <w:rsid w:val="00F96CF9"/>
    <w:rPr>
      <w:rFonts w:ascii="Courier 10cpi" w:eastAsia="Times New Roman" w:hAnsi="Courier 10cpi" w:cs="Times New Roman"/>
      <w:b/>
      <w:sz w:val="28"/>
      <w:szCs w:val="20"/>
    </w:rPr>
  </w:style>
  <w:style w:type="paragraph" w:styleId="ListParagraph">
    <w:name w:val="List Paragraph"/>
    <w:basedOn w:val="Normal"/>
    <w:uiPriority w:val="34"/>
    <w:qFormat/>
    <w:rsid w:val="00D8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 Pierre</dc:creator>
  <cp:lastModifiedBy>Amy St. Pierre</cp:lastModifiedBy>
  <cp:revision>3</cp:revision>
  <cp:lastPrinted>2020-11-05T14:48:00Z</cp:lastPrinted>
  <dcterms:created xsi:type="dcterms:W3CDTF">2020-11-05T14:48:00Z</dcterms:created>
  <dcterms:modified xsi:type="dcterms:W3CDTF">2020-11-05T14:48:00Z</dcterms:modified>
</cp:coreProperties>
</file>